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DC2" w:rsidRPr="00CD0BD3" w:rsidRDefault="00CD0BD3" w:rsidP="0062383D">
      <w:pPr>
        <w:jc w:val="center"/>
        <w:rPr>
          <w:rFonts w:ascii="Times New Roman" w:hAnsi="Times New Roman" w:cs="Times New Roman"/>
          <w:sz w:val="28"/>
          <w:szCs w:val="28"/>
        </w:rPr>
      </w:pPr>
      <w:r w:rsidRPr="00CD0BD3">
        <w:rPr>
          <w:rFonts w:ascii="Arial" w:hAnsi="Arial" w:cs="Arial"/>
          <w:color w:val="FF0000"/>
          <w:sz w:val="28"/>
          <w:szCs w:val="28"/>
          <w:shd w:val="clear" w:color="auto" w:fill="FFFFFF"/>
        </w:rPr>
        <w:t>КАК ОБЪЯСНИТЬ РАЗНИЦУ МЕЖДУ ГЛАСНЫМИ И СОГЛАСНЫМИ ЗВУКАМИ</w:t>
      </w:r>
      <w:r w:rsidRPr="00CD0BD3">
        <w:rPr>
          <w:rFonts w:ascii="Arial" w:hAnsi="Arial" w:cs="Arial"/>
          <w:color w:val="FF0000"/>
          <w:sz w:val="28"/>
          <w:szCs w:val="28"/>
        </w:rPr>
        <w:br/>
      </w:r>
      <w:r w:rsidRPr="00CD0BD3">
        <w:rPr>
          <w:rFonts w:ascii="Arial" w:hAnsi="Arial" w:cs="Arial"/>
          <w:color w:val="000000"/>
          <w:sz w:val="28"/>
          <w:szCs w:val="28"/>
        </w:rPr>
        <w:br/>
      </w:r>
      <w:r w:rsidRPr="00CD0BD3">
        <w:rPr>
          <w:rFonts w:ascii="Times New Roman" w:hAnsi="Times New Roman" w:cs="Times New Roman"/>
          <w:color w:val="000000"/>
          <w:sz w:val="28"/>
          <w:szCs w:val="28"/>
          <w:shd w:val="clear" w:color="auto" w:fill="FFFFFF"/>
        </w:rPr>
        <w:t>Учителя начальной школы замечают, что фонетический разбор для малышей – это одно из самых трудных заданий. Действительно, чтобы определить какой перед тобой звук, ребенку нужно как следует его проанализировать и запомнить, как произносятся гласные и согласные звуки. Без четкого понимания разницы ребенок будет постоянно путаться.</w:t>
      </w:r>
      <w:r w:rsidRPr="00CD0BD3">
        <w:rPr>
          <w:rFonts w:ascii="Times New Roman" w:hAnsi="Times New Roman" w:cs="Times New Roman"/>
          <w:color w:val="000000"/>
          <w:sz w:val="28"/>
          <w:szCs w:val="28"/>
          <w:shd w:val="clear" w:color="auto" w:fill="FFFFFF"/>
        </w:rPr>
        <w:br/>
      </w:r>
      <w:r w:rsidRPr="00CD0BD3">
        <w:rPr>
          <w:rFonts w:ascii="Times New Roman" w:hAnsi="Times New Roman" w:cs="Times New Roman"/>
          <w:color w:val="000000"/>
          <w:sz w:val="28"/>
          <w:szCs w:val="28"/>
          <w:shd w:val="clear" w:color="auto" w:fill="FFFFFF"/>
        </w:rPr>
        <w:br/>
      </w:r>
      <w:r w:rsidRPr="00CD0BD3">
        <w:rPr>
          <w:rFonts w:ascii="Times New Roman" w:hAnsi="Times New Roman" w:cs="Times New Roman"/>
          <w:color w:val="548DD4" w:themeColor="text2" w:themeTint="99"/>
          <w:sz w:val="28"/>
          <w:szCs w:val="28"/>
          <w:shd w:val="clear" w:color="auto" w:fill="FFFFFF"/>
        </w:rPr>
        <w:t>Чтобы помочь малышу научиться различать звуки, придерживайтесь следующих правил.</w:t>
      </w:r>
      <w:r w:rsidRPr="00CD0BD3">
        <w:rPr>
          <w:rFonts w:ascii="Times New Roman" w:hAnsi="Times New Roman" w:cs="Times New Roman"/>
          <w:color w:val="548DD4" w:themeColor="text2" w:themeTint="99"/>
          <w:sz w:val="28"/>
          <w:szCs w:val="28"/>
          <w:shd w:val="clear" w:color="auto" w:fill="FFFFFF"/>
        </w:rPr>
        <w:br/>
      </w:r>
      <w:r w:rsidRPr="00CD0BD3">
        <w:rPr>
          <w:rFonts w:ascii="Times New Roman" w:hAnsi="Times New Roman" w:cs="Times New Roman"/>
          <w:color w:val="548DD4" w:themeColor="text2" w:themeTint="99"/>
          <w:sz w:val="28"/>
          <w:szCs w:val="28"/>
          <w:shd w:val="clear" w:color="auto" w:fill="FFFFFF"/>
        </w:rPr>
        <w:br/>
      </w:r>
      <w:r w:rsidRPr="00CD0BD3">
        <w:rPr>
          <w:rFonts w:ascii="Times New Roman" w:hAnsi="Times New Roman" w:cs="Times New Roman"/>
          <w:color w:val="000000"/>
          <w:sz w:val="28"/>
          <w:szCs w:val="28"/>
          <w:shd w:val="clear" w:color="auto" w:fill="FFFFFF"/>
        </w:rPr>
        <w:t xml:space="preserve">Не говорите ребенку о том, что гласные поются, а согласные нет. Изобретательные дети покажут вам, как можно пропеть звук </w:t>
      </w:r>
      <w:proofErr w:type="gramStart"/>
      <w:r w:rsidRPr="00CD0BD3">
        <w:rPr>
          <w:rFonts w:ascii="Times New Roman" w:hAnsi="Times New Roman" w:cs="Times New Roman"/>
          <w:color w:val="000000"/>
          <w:sz w:val="28"/>
          <w:szCs w:val="28"/>
          <w:shd w:val="clear" w:color="auto" w:fill="FFFFFF"/>
        </w:rPr>
        <w:t>З</w:t>
      </w:r>
      <w:proofErr w:type="gramEnd"/>
      <w:r w:rsidRPr="00CD0BD3">
        <w:rPr>
          <w:rFonts w:ascii="Times New Roman" w:hAnsi="Times New Roman" w:cs="Times New Roman"/>
          <w:color w:val="000000"/>
          <w:sz w:val="28"/>
          <w:szCs w:val="28"/>
          <w:shd w:val="clear" w:color="auto" w:fill="FFFFFF"/>
        </w:rPr>
        <w:t xml:space="preserve"> или М, и тогда путаницы не избежать. Дело в том, что все звуки в нашем языке можно разделить на 3 группы: гласные – это голос, звонкие согласные – это голос и шум, глухие согласные – только шум. Наиболее близки к гласным сонорные: </w:t>
      </w:r>
      <w:proofErr w:type="gramStart"/>
      <w:r w:rsidRPr="00CD0BD3">
        <w:rPr>
          <w:rFonts w:ascii="Times New Roman" w:hAnsi="Times New Roman" w:cs="Times New Roman"/>
          <w:color w:val="000000"/>
          <w:sz w:val="28"/>
          <w:szCs w:val="28"/>
          <w:shd w:val="clear" w:color="auto" w:fill="FFFFFF"/>
        </w:rPr>
        <w:t>р</w:t>
      </w:r>
      <w:proofErr w:type="gramEnd"/>
      <w:r w:rsidRPr="00CD0BD3">
        <w:rPr>
          <w:rFonts w:ascii="Times New Roman" w:hAnsi="Times New Roman" w:cs="Times New Roman"/>
          <w:color w:val="000000"/>
          <w:sz w:val="28"/>
          <w:szCs w:val="28"/>
          <w:shd w:val="clear" w:color="auto" w:fill="FFFFFF"/>
        </w:rPr>
        <w:t>, л, н, м, й. Поэтому довод о том, что гласные поются, а сонорные нет – не используйте ради своего же дальнейшего спокойствия.</w:t>
      </w:r>
      <w:r w:rsidRPr="00CD0BD3">
        <w:rPr>
          <w:rFonts w:ascii="Times New Roman" w:hAnsi="Times New Roman" w:cs="Times New Roman"/>
          <w:color w:val="000000"/>
          <w:sz w:val="28"/>
          <w:szCs w:val="28"/>
          <w:shd w:val="clear" w:color="auto" w:fill="FFFFFF"/>
        </w:rPr>
        <w:br/>
      </w:r>
      <w:r w:rsidRPr="00CD0BD3">
        <w:rPr>
          <w:rFonts w:ascii="Times New Roman" w:hAnsi="Times New Roman" w:cs="Times New Roman"/>
          <w:color w:val="000000"/>
          <w:sz w:val="28"/>
          <w:szCs w:val="28"/>
          <w:shd w:val="clear" w:color="auto" w:fill="FFFFFF"/>
        </w:rPr>
        <w:br/>
        <w:t xml:space="preserve">Ребенок лучше запомнит различие между звуками, если сам эти различия найдет. Главный вывод, к которому он должен прийти – при произнесении согласных воздуху постоянно что-то мешает легко выпрыгнуть изо рта: то зубы, то губы, а звук М вообще выходит через нос. Дайте малышу зеркальце </w:t>
      </w:r>
      <w:proofErr w:type="gramStart"/>
      <w:r w:rsidRPr="00CD0BD3">
        <w:rPr>
          <w:rFonts w:ascii="Times New Roman" w:hAnsi="Times New Roman" w:cs="Times New Roman"/>
          <w:color w:val="000000"/>
          <w:sz w:val="28"/>
          <w:szCs w:val="28"/>
          <w:shd w:val="clear" w:color="auto" w:fill="FFFFFF"/>
        </w:rPr>
        <w:t>–п</w:t>
      </w:r>
      <w:proofErr w:type="gramEnd"/>
      <w:r w:rsidRPr="00CD0BD3">
        <w:rPr>
          <w:rFonts w:ascii="Times New Roman" w:hAnsi="Times New Roman" w:cs="Times New Roman"/>
          <w:color w:val="000000"/>
          <w:sz w:val="28"/>
          <w:szCs w:val="28"/>
          <w:shd w:val="clear" w:color="auto" w:fill="FFFFFF"/>
        </w:rPr>
        <w:t>усть он сравнивает, как ведет себя ротик, когда он по очереди произносит гласные и согласные звуки.</w:t>
      </w:r>
      <w:r w:rsidRPr="00CD0BD3">
        <w:rPr>
          <w:rFonts w:ascii="Times New Roman" w:hAnsi="Times New Roman" w:cs="Times New Roman"/>
          <w:color w:val="000000"/>
          <w:sz w:val="28"/>
          <w:szCs w:val="28"/>
          <w:shd w:val="clear" w:color="auto" w:fill="FFFFFF"/>
        </w:rPr>
        <w:br/>
      </w:r>
      <w:r w:rsidRPr="00CD0BD3">
        <w:rPr>
          <w:rFonts w:ascii="Times New Roman" w:hAnsi="Times New Roman" w:cs="Times New Roman"/>
          <w:color w:val="000000"/>
          <w:sz w:val="28"/>
          <w:szCs w:val="28"/>
          <w:shd w:val="clear" w:color="auto" w:fill="FFFFFF"/>
        </w:rPr>
        <w:br/>
        <w:t>Расскажите сказку: «Ротик – это домик, в котором есть и дверки, и пол, и потолок.</w:t>
      </w:r>
      <w:r w:rsidRPr="00CD0BD3">
        <w:rPr>
          <w:rFonts w:ascii="Times New Roman" w:hAnsi="Times New Roman" w:cs="Times New Roman"/>
          <w:noProof/>
          <w:color w:val="000000"/>
          <w:sz w:val="28"/>
          <w:szCs w:val="28"/>
          <w:shd w:val="clear" w:color="auto" w:fill="FFFFFF"/>
          <w:lang w:eastAsia="ru-RU"/>
        </w:rPr>
        <w:drawing>
          <wp:inline distT="0" distB="0" distL="0" distR="0">
            <wp:extent cx="156210" cy="15621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210" cy="156210"/>
                    </a:xfrm>
                    <a:prstGeom prst="rect">
                      <a:avLst/>
                    </a:prstGeom>
                    <a:noFill/>
                    <a:ln>
                      <a:noFill/>
                    </a:ln>
                  </pic:spPr>
                </pic:pic>
              </a:graphicData>
            </a:graphic>
          </wp:inline>
        </w:drawing>
      </w:r>
      <w:r w:rsidRPr="00CD0BD3">
        <w:rPr>
          <w:rFonts w:ascii="Times New Roman" w:hAnsi="Times New Roman" w:cs="Times New Roman"/>
          <w:color w:val="000000"/>
          <w:sz w:val="28"/>
          <w:szCs w:val="28"/>
          <w:shd w:val="clear" w:color="auto" w:fill="FFFFFF"/>
        </w:rPr>
        <w:t> Жили в этом домике гласные звуки счастливо и весело – могли легко выбегать на улицу гулять и никто им не мешал". Произнесите все гласные – покажите, что ротик действительно открыт, язычок лежит спокойно, а воздух выходит беспрепятственно. "Но однажды поселился в этом домике злой змей </w:t>
      </w:r>
      <w:r w:rsidRPr="00CD0BD3">
        <w:rPr>
          <w:rFonts w:ascii="Times New Roman" w:hAnsi="Times New Roman" w:cs="Times New Roman"/>
          <w:noProof/>
          <w:color w:val="000000"/>
          <w:sz w:val="28"/>
          <w:szCs w:val="28"/>
          <w:shd w:val="clear" w:color="auto" w:fill="FFFFFF"/>
          <w:lang w:eastAsia="ru-RU"/>
        </w:rPr>
        <w:drawing>
          <wp:inline distT="0" distB="0" distL="0" distR="0">
            <wp:extent cx="156210" cy="15621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210" cy="156210"/>
                    </a:xfrm>
                    <a:prstGeom prst="rect">
                      <a:avLst/>
                    </a:prstGeom>
                    <a:noFill/>
                    <a:ln>
                      <a:noFill/>
                    </a:ln>
                  </pic:spPr>
                </pic:pic>
              </a:graphicData>
            </a:graphic>
          </wp:inline>
        </w:drawing>
      </w:r>
      <w:r w:rsidRPr="00CD0BD3">
        <w:rPr>
          <w:rFonts w:ascii="Times New Roman" w:hAnsi="Times New Roman" w:cs="Times New Roman"/>
          <w:color w:val="000000"/>
          <w:sz w:val="28"/>
          <w:szCs w:val="28"/>
          <w:shd w:val="clear" w:color="auto" w:fill="FFFFFF"/>
        </w:rPr>
        <w:t> и не стал выпускать звуки на улицу. То сбоку их прижмет, то зубки закроет". Произнесите согласные. "Но согласные звуки были умные и придумали они как змея обхитрить. Стали они с гласными звуками за ручки держаться и вместе пробегать мимо змея. Попробуй". Ребенок должен заметить, что при произнесении открытых слогов воздух выходит свободно. "Так, с тех пор стали звуки жить дружно и змея не боялись».</w:t>
      </w:r>
      <w:r w:rsidRPr="00CD0BD3">
        <w:rPr>
          <w:rFonts w:ascii="Times New Roman" w:hAnsi="Times New Roman" w:cs="Times New Roman"/>
          <w:noProof/>
          <w:color w:val="000000"/>
          <w:sz w:val="28"/>
          <w:szCs w:val="28"/>
          <w:shd w:val="clear" w:color="auto" w:fill="FFFFFF"/>
          <w:lang w:eastAsia="ru-RU"/>
        </w:rPr>
        <w:drawing>
          <wp:inline distT="0" distB="0" distL="0" distR="0">
            <wp:extent cx="156210" cy="15621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210" cy="156210"/>
                    </a:xfrm>
                    <a:prstGeom prst="rect">
                      <a:avLst/>
                    </a:prstGeom>
                    <a:noFill/>
                    <a:ln>
                      <a:noFill/>
                    </a:ln>
                  </pic:spPr>
                </pic:pic>
              </a:graphicData>
            </a:graphic>
          </wp:inline>
        </w:drawing>
      </w:r>
      <w:r w:rsidRPr="00CD0BD3">
        <w:rPr>
          <w:rFonts w:ascii="Times New Roman" w:hAnsi="Times New Roman" w:cs="Times New Roman"/>
          <w:color w:val="000000"/>
          <w:sz w:val="28"/>
          <w:szCs w:val="28"/>
          <w:shd w:val="clear" w:color="auto" w:fill="FFFFFF"/>
        </w:rPr>
        <w:br/>
      </w:r>
      <w:r w:rsidRPr="00CD0BD3">
        <w:rPr>
          <w:rFonts w:ascii="Times New Roman" w:hAnsi="Times New Roman" w:cs="Times New Roman"/>
          <w:color w:val="000000"/>
          <w:sz w:val="28"/>
          <w:szCs w:val="28"/>
          <w:shd w:val="clear" w:color="auto" w:fill="FFFFFF"/>
        </w:rPr>
        <w:lastRenderedPageBreak/>
        <w:br/>
        <w:t>Сначала выучите с ребенком гласные звуки, а потом согласные. Заметьте, что отдельные согласные звуки читаются коротко, а вот вместе с гласными их можно тянуть довольно долго.</w:t>
      </w:r>
      <w:r w:rsidRPr="00CD0BD3">
        <w:rPr>
          <w:rFonts w:ascii="Times New Roman" w:hAnsi="Times New Roman" w:cs="Times New Roman"/>
          <w:color w:val="000000"/>
          <w:sz w:val="28"/>
          <w:szCs w:val="28"/>
          <w:shd w:val="clear" w:color="auto" w:fill="FFFFFF"/>
        </w:rPr>
        <w:br/>
      </w:r>
      <w:r w:rsidRPr="00CD0BD3">
        <w:rPr>
          <w:rFonts w:ascii="Times New Roman" w:hAnsi="Times New Roman" w:cs="Times New Roman"/>
          <w:color w:val="000000"/>
          <w:sz w:val="28"/>
          <w:szCs w:val="28"/>
          <w:shd w:val="clear" w:color="auto" w:fill="FFFFFF"/>
        </w:rPr>
        <w:br/>
        <w:t xml:space="preserve">Тренируйтесь различать звуки в игре. Подготовьте карточки с рисунками и словами: шар, дом, сыр, кит, луг, лес. В этих словах есть все гласные звуки. Положите перед ребенком первую карточку и загадайте загадку: "В этом слове есть необычный звук, который можно громче всего крикнуть, дольше всего пропеть, когда ты произносишь его, тебе не мешают ни зубы, ни губы, ни язычок". Дайте ребенку возможность прокричать звук и </w:t>
      </w:r>
      <w:proofErr w:type="spellStart"/>
      <w:r w:rsidRPr="00CD0BD3">
        <w:rPr>
          <w:rFonts w:ascii="Times New Roman" w:hAnsi="Times New Roman" w:cs="Times New Roman"/>
          <w:color w:val="000000"/>
          <w:sz w:val="28"/>
          <w:szCs w:val="28"/>
          <w:shd w:val="clear" w:color="auto" w:fill="FFFFFF"/>
        </w:rPr>
        <w:t>порассматривать</w:t>
      </w:r>
      <w:proofErr w:type="spellEnd"/>
      <w:r w:rsidRPr="00CD0BD3">
        <w:rPr>
          <w:rFonts w:ascii="Times New Roman" w:hAnsi="Times New Roman" w:cs="Times New Roman"/>
          <w:color w:val="000000"/>
          <w:sz w:val="28"/>
          <w:szCs w:val="28"/>
          <w:shd w:val="clear" w:color="auto" w:fill="FFFFFF"/>
        </w:rPr>
        <w:t xml:space="preserve"> себя в зеркало. Будьте уверены, малыш найдет разгадку!</w:t>
      </w:r>
      <w:r w:rsidRPr="00CD0BD3">
        <w:rPr>
          <w:rFonts w:ascii="Times New Roman" w:hAnsi="Times New Roman" w:cs="Times New Roman"/>
          <w:color w:val="000000"/>
          <w:sz w:val="28"/>
          <w:szCs w:val="28"/>
          <w:shd w:val="clear" w:color="auto" w:fill="FFFFFF"/>
        </w:rPr>
        <w:br/>
      </w:r>
      <w:r w:rsidRPr="00CD0BD3">
        <w:rPr>
          <w:rFonts w:ascii="Times New Roman" w:hAnsi="Times New Roman" w:cs="Times New Roman"/>
          <w:color w:val="000000"/>
          <w:sz w:val="28"/>
          <w:szCs w:val="28"/>
          <w:shd w:val="clear" w:color="auto" w:fill="FFFFFF"/>
        </w:rPr>
        <w:br/>
      </w:r>
      <w:bookmarkStart w:id="0" w:name="_GoBack"/>
      <w:bookmarkEnd w:id="0"/>
    </w:p>
    <w:sectPr w:rsidR="007F4DC2" w:rsidRPr="00CD0BD3" w:rsidSect="009A60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CD0BD3"/>
    <w:rsid w:val="0062383D"/>
    <w:rsid w:val="007F4DC2"/>
    <w:rsid w:val="009A60B7"/>
    <w:rsid w:val="00CD0B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0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B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B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B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2369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home</cp:lastModifiedBy>
  <cp:revision>2</cp:revision>
  <dcterms:created xsi:type="dcterms:W3CDTF">2021-01-18T16:35:00Z</dcterms:created>
  <dcterms:modified xsi:type="dcterms:W3CDTF">2021-01-20T08:43:00Z</dcterms:modified>
</cp:coreProperties>
</file>