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17" w:rsidRDefault="00A32317" w:rsidP="00A32317">
      <w:pPr>
        <w:pStyle w:val="a3"/>
        <w:shd w:val="clear" w:color="auto" w:fill="FFFFFF"/>
        <w:spacing w:before="30" w:beforeAutospacing="0" w:after="30" w:afterAutospacing="0" w:line="330" w:lineRule="atLeast"/>
        <w:jc w:val="center"/>
        <w:rPr>
          <w:rStyle w:val="a4"/>
          <w:color w:val="003366"/>
          <w:sz w:val="28"/>
          <w:szCs w:val="28"/>
        </w:rPr>
      </w:pPr>
      <w:r>
        <w:rPr>
          <w:rStyle w:val="a4"/>
          <w:color w:val="003366"/>
          <w:sz w:val="28"/>
          <w:szCs w:val="28"/>
        </w:rPr>
        <w:t>муниципальное автономное дошкольное образовательное учреждение «Детский сад№ 25»</w:t>
      </w:r>
    </w:p>
    <w:p w:rsidR="00A32317" w:rsidRPr="00A32317" w:rsidRDefault="00A32317" w:rsidP="00A3231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24"/>
          <w:szCs w:val="24"/>
          <w:lang w:eastAsia="ru-RU"/>
        </w:rPr>
      </w:pPr>
    </w:p>
    <w:p w:rsidR="00A32317" w:rsidRPr="00A32317" w:rsidRDefault="00A32317" w:rsidP="00A3231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56"/>
          <w:szCs w:val="56"/>
          <w:lang w:eastAsia="ru-RU"/>
        </w:rPr>
      </w:pPr>
    </w:p>
    <w:p w:rsidR="00A32317" w:rsidRPr="00A32317" w:rsidRDefault="00A32317" w:rsidP="00A3231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56"/>
          <w:szCs w:val="56"/>
          <w:lang w:eastAsia="ru-RU"/>
        </w:rPr>
      </w:pPr>
    </w:p>
    <w:p w:rsidR="00A32317" w:rsidRDefault="00A32317" w:rsidP="00A3231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56"/>
          <w:szCs w:val="56"/>
          <w:lang w:val="en-US" w:eastAsia="ru-RU"/>
        </w:rPr>
      </w:pPr>
      <w:r w:rsidRPr="00A32317">
        <w:rPr>
          <w:rFonts w:ascii="Times New Roman" w:eastAsia="Times New Roman" w:hAnsi="Times New Roman" w:cs="Times New Roman"/>
          <w:color w:val="0070C0"/>
          <w:kern w:val="36"/>
          <w:sz w:val="56"/>
          <w:szCs w:val="56"/>
          <w:lang w:eastAsia="ru-RU"/>
        </w:rPr>
        <w:t xml:space="preserve">Меры безопасности на льду </w:t>
      </w:r>
    </w:p>
    <w:p w:rsidR="00A32317" w:rsidRPr="00A32317" w:rsidRDefault="00A32317" w:rsidP="00A3231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56"/>
          <w:szCs w:val="56"/>
          <w:lang w:eastAsia="ru-RU"/>
        </w:rPr>
      </w:pPr>
      <w:r w:rsidRPr="00A32317">
        <w:rPr>
          <w:rFonts w:ascii="Times New Roman" w:eastAsia="Times New Roman" w:hAnsi="Times New Roman" w:cs="Times New Roman"/>
          <w:color w:val="0070C0"/>
          <w:kern w:val="36"/>
          <w:sz w:val="56"/>
          <w:szCs w:val="56"/>
          <w:lang w:eastAsia="ru-RU"/>
        </w:rPr>
        <w:t>весной в период паводка и ледохода</w:t>
      </w:r>
    </w:p>
    <w:p w:rsidR="00A32317" w:rsidRPr="00A32317" w:rsidRDefault="00A32317" w:rsidP="00A32317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56"/>
          <w:szCs w:val="56"/>
          <w:lang w:eastAsia="ru-RU"/>
        </w:rPr>
      </w:pPr>
    </w:p>
    <w:p w:rsidR="00A32317" w:rsidRPr="00A32317" w:rsidRDefault="00A32317" w:rsidP="00A32317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117320" wp14:editId="237A75E8">
            <wp:extent cx="5663738" cy="3374582"/>
            <wp:effectExtent l="0" t="0" r="0" b="0"/>
            <wp:docPr id="1" name="Рисунок 1" descr="http://alabievo.ru/tinybrowser/fulls/images/novosti/2019/12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abievo.ru/tinybrowser/fulls/images/novosti/2019/12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353" cy="337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317" w:rsidRPr="00A32317" w:rsidRDefault="00A32317" w:rsidP="00A32317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A32317" w:rsidRPr="00A32317" w:rsidRDefault="00A32317" w:rsidP="00A32317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</w:p>
    <w:p w:rsidR="00A32317" w:rsidRPr="00CE5E78" w:rsidRDefault="00A32317" w:rsidP="00A32317">
      <w:pPr>
        <w:pStyle w:val="a3"/>
        <w:shd w:val="clear" w:color="auto" w:fill="FFFFFF"/>
        <w:spacing w:before="30" w:beforeAutospacing="0" w:after="30" w:afterAutospacing="0" w:line="330" w:lineRule="atLeast"/>
        <w:jc w:val="right"/>
        <w:rPr>
          <w:rStyle w:val="a4"/>
          <w:color w:val="003366"/>
          <w:sz w:val="28"/>
          <w:szCs w:val="28"/>
        </w:rPr>
      </w:pPr>
      <w:r>
        <w:rPr>
          <w:rStyle w:val="a4"/>
          <w:color w:val="003366"/>
          <w:sz w:val="28"/>
          <w:szCs w:val="28"/>
        </w:rPr>
        <w:t>Воспитатель: Мурзина А.А.</w:t>
      </w:r>
    </w:p>
    <w:p w:rsidR="00A32317" w:rsidRPr="00CE5E78" w:rsidRDefault="00A32317" w:rsidP="00A32317">
      <w:pPr>
        <w:pStyle w:val="a3"/>
        <w:shd w:val="clear" w:color="auto" w:fill="FFFFFF"/>
        <w:spacing w:before="30" w:beforeAutospacing="0" w:after="30" w:afterAutospacing="0" w:line="330" w:lineRule="atLeast"/>
        <w:jc w:val="center"/>
        <w:rPr>
          <w:rStyle w:val="a4"/>
          <w:color w:val="003366"/>
          <w:sz w:val="72"/>
          <w:szCs w:val="72"/>
        </w:rPr>
      </w:pPr>
    </w:p>
    <w:p w:rsidR="00A32317" w:rsidRDefault="00A32317" w:rsidP="00A32317">
      <w:pPr>
        <w:pStyle w:val="a3"/>
        <w:shd w:val="clear" w:color="auto" w:fill="FFFFFF"/>
        <w:spacing w:before="30" w:beforeAutospacing="0" w:after="30" w:afterAutospacing="0" w:line="330" w:lineRule="atLeast"/>
        <w:jc w:val="center"/>
        <w:rPr>
          <w:rStyle w:val="a4"/>
          <w:color w:val="003366"/>
          <w:sz w:val="28"/>
          <w:szCs w:val="28"/>
        </w:rPr>
      </w:pPr>
    </w:p>
    <w:p w:rsidR="00A32317" w:rsidRDefault="00A32317" w:rsidP="00A32317">
      <w:pPr>
        <w:pStyle w:val="a3"/>
        <w:shd w:val="clear" w:color="auto" w:fill="FFFFFF"/>
        <w:spacing w:before="30" w:beforeAutospacing="0" w:after="30" w:afterAutospacing="0" w:line="330" w:lineRule="atLeast"/>
        <w:jc w:val="center"/>
        <w:rPr>
          <w:rStyle w:val="a4"/>
          <w:color w:val="003366"/>
          <w:sz w:val="28"/>
          <w:szCs w:val="28"/>
        </w:rPr>
      </w:pPr>
    </w:p>
    <w:p w:rsidR="00A32317" w:rsidRDefault="00A32317" w:rsidP="00A32317">
      <w:pPr>
        <w:pStyle w:val="a3"/>
        <w:shd w:val="clear" w:color="auto" w:fill="FFFFFF"/>
        <w:spacing w:before="30" w:beforeAutospacing="0" w:after="30" w:afterAutospacing="0" w:line="330" w:lineRule="atLeast"/>
        <w:jc w:val="center"/>
        <w:rPr>
          <w:rStyle w:val="a4"/>
          <w:color w:val="003366"/>
          <w:sz w:val="28"/>
          <w:szCs w:val="28"/>
        </w:rPr>
      </w:pPr>
      <w:r>
        <w:rPr>
          <w:rStyle w:val="a4"/>
          <w:color w:val="003366"/>
          <w:sz w:val="28"/>
          <w:szCs w:val="28"/>
        </w:rPr>
        <w:t>2020 год</w:t>
      </w:r>
    </w:p>
    <w:p w:rsidR="00A32317" w:rsidRPr="00A32317" w:rsidRDefault="00A32317" w:rsidP="00A32317">
      <w:pPr>
        <w:spacing w:after="15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619877"/>
            <wp:effectExtent l="0" t="0" r="3175" b="9525"/>
            <wp:docPr id="2" name="Рисунок 2" descr="http://shugur.ru/tinybrowser/fulls/images/info-dlya-naseleniya/2019/01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ugur.ru/tinybrowser/fulls/images/info-dlya-naseleniya/2019/01/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 весенний период повышается опасность выхода на лед водоемов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Лед на реках во время весеннего паводка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Поэтому следует помнить: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весеннем льду легко провалиться;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быстрее всего процесс распада льда происходит у берегов;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весенний лед, покрытый снегом, быстро превращается в рыхлую массу.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 период весеннего паводка и ледохода запрещается: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выходить в весенний период на водоемы;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переправляться через реку в период ледохода;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подходить близко к реке в местах затора льда,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стоять на обрывистом берегу, подвергающемуся разливу и обвалу;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собираться на мостиках, плотинах и запрудах;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приближаться к ледяным заторам,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- отталкивать льдины от берегов,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измерять глубину реки или любого водоема</w:t>
      </w: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ходить по льдинам и кататься на них.</w:t>
      </w:r>
    </w:p>
    <w:p w:rsid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Наибольшую опасность весенний паводок представляет для детей.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val="en-US" w:eastAsia="ru-RU"/>
        </w:rPr>
      </w:pP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</w:t>
      </w:r>
      <w:r w:rsidRPr="00A3231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трагически. Весной нужно усилить </w:t>
      </w:r>
      <w:proofErr w:type="gramStart"/>
      <w:r w:rsidRPr="00A3231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A3231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местами игр детей.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val="en-US"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РОДИТЕЛИ!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Дети! Не выходите на лед во время весеннего паводка.</w:t>
      </w:r>
    </w:p>
    <w:p w:rsidR="00A32317" w:rsidRPr="00A32317" w:rsidRDefault="00A32317" w:rsidP="00A3231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стойте на обрывистых и подмытых берегах - они могут обвалиться.</w:t>
      </w:r>
    </w:p>
    <w:p w:rsidR="00A32317" w:rsidRPr="00A32317" w:rsidRDefault="00A32317" w:rsidP="00A3231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A32317" w:rsidRPr="00A32317" w:rsidRDefault="00A32317" w:rsidP="00A32317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осторожны во время весеннего паводка и ледохода!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Меры безопасности на льду:</w:t>
      </w:r>
    </w:p>
    <w:p w:rsidR="00A32317" w:rsidRPr="00A32317" w:rsidRDefault="00A32317" w:rsidP="00A32317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переходе по льду необходимо пользоваться оборудованными ледовыми переправами или проложенными тропами, а при их отсутствии, прежде чем двигаться по льду, следует наметить маршрут и убедиться в прочности льда с помощью палки или пешни.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A32317" w:rsidRPr="00A32317" w:rsidRDefault="00A32317" w:rsidP="00A3231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предприятий.</w:t>
      </w:r>
    </w:p>
    <w:p w:rsidR="00A32317" w:rsidRPr="00A32317" w:rsidRDefault="00A32317" w:rsidP="00A3231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переходе по льду необходимо следовать друг за другом на расстоянии 5-6 метров и быть готовым оказать немедленную помощь идущему впереди. 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A32317" w:rsidRPr="00A32317" w:rsidRDefault="00A32317" w:rsidP="00A32317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переходе водоема по льду на лыжах рекомендуется пользоваться проложенной лыжней, а при ее </w:t>
      </w:r>
      <w:proofErr w:type="gramStart"/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отсутствии</w:t>
      </w:r>
      <w:proofErr w:type="gramEnd"/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 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:rsidR="00A32317" w:rsidRPr="00A32317" w:rsidRDefault="00A32317" w:rsidP="00A32317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 время рыбной ловли нельзя пробивать много лунок на ограниченной площади, прыгать и бегать по льду, собираться большими группами. Каждому рыболову рекомендуется иметь с </w:t>
      </w: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собой спасательное средство (конец Александрова) в виде шнура длиной 12-15 м, на одном конце закреплен груз 400-500 г., на другом изготовлена петля.</w:t>
      </w:r>
    </w:p>
    <w:p w:rsidR="00A32317" w:rsidRPr="00A32317" w:rsidRDefault="00A32317" w:rsidP="00A3231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Правила поведения на льду:</w:t>
      </w:r>
    </w:p>
    <w:p w:rsidR="00A32317" w:rsidRPr="00A32317" w:rsidRDefault="00A32317" w:rsidP="00A32317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A32317" w:rsidRPr="00A32317" w:rsidRDefault="00A32317" w:rsidP="00A32317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прогибание</w:t>
      </w:r>
      <w:proofErr w:type="spellEnd"/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вода на поверхности льда немедленно вернитесь на берег идите с широко расставленными ногами, не отрывая их от поверхности льда, в крайнем случае – ползите;</w:t>
      </w:r>
    </w:p>
    <w:p w:rsidR="00A32317" w:rsidRPr="00A32317" w:rsidRDefault="00A32317" w:rsidP="00A32317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допускайте скопления людей и грузов в одном месте на льду;</w:t>
      </w:r>
    </w:p>
    <w:p w:rsidR="00A32317" w:rsidRPr="00A32317" w:rsidRDefault="00A32317" w:rsidP="00A32317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берегу;</w:t>
      </w:r>
    </w:p>
    <w:p w:rsidR="00A32317" w:rsidRPr="00A32317" w:rsidRDefault="00A32317" w:rsidP="00A32317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317" w:rsidRDefault="00A32317" w:rsidP="00A3231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  <w:szCs w:val="21"/>
          <w:lang w:val="en-US"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Никогда не проверяйте прочность льда ударами ноги!</w:t>
      </w:r>
    </w:p>
    <w:p w:rsidR="00A32317" w:rsidRPr="00A32317" w:rsidRDefault="00A32317" w:rsidP="00A3231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</w:pP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Если все-таки лед проломился, вы оказались в ледяной воде:</w:t>
      </w:r>
    </w:p>
    <w:p w:rsidR="00A32317" w:rsidRPr="00A32317" w:rsidRDefault="00A32317" w:rsidP="00A3231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поддавайтесь панике, сбросьте тяжелые вещи, удерживайтесь на плаву, зовите на помощь.</w:t>
      </w:r>
    </w:p>
    <w:p w:rsidR="00A32317" w:rsidRPr="00A32317" w:rsidRDefault="00A32317" w:rsidP="00A3231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Обопритесь на край льдины широко расставленными руками, при наличии сильного течения согните ноги, снимите обувь, в которую набралась вода;</w:t>
      </w:r>
    </w:p>
    <w:p w:rsidR="00A32317" w:rsidRPr="00A32317" w:rsidRDefault="00A32317" w:rsidP="00A3231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Старайтесь не обламывать кромку льда, навалитесь на нее грудью, поочередно поднимите, вытащите ноги на льдину;</w:t>
      </w:r>
    </w:p>
    <w:p w:rsidR="00A32317" w:rsidRPr="00A32317" w:rsidRDefault="00A32317" w:rsidP="00A32317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Держите голову высоко над поверхностью воды, постоянно зовите на помощь.</w:t>
      </w:r>
    </w:p>
    <w:p w:rsidR="00A32317" w:rsidRPr="00A32317" w:rsidRDefault="00A32317" w:rsidP="00A32317">
      <w:pPr>
        <w:spacing w:after="21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неглубоком водоеме можно:</w:t>
      </w:r>
    </w:p>
    <w:p w:rsidR="00A32317" w:rsidRPr="00A32317" w:rsidRDefault="00A32317" w:rsidP="00A32317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Резко оттолкнитесь от </w:t>
      </w:r>
      <w:proofErr w:type="gramStart"/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дна</w:t>
      </w:r>
      <w:proofErr w:type="gramEnd"/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выбраться на лед;</w:t>
      </w:r>
    </w:p>
    <w:p w:rsidR="00A32317" w:rsidRPr="00A32317" w:rsidRDefault="00A32317" w:rsidP="00A32317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Передвигаться по дну к берегу, проламывая перед собой лед.</w:t>
      </w:r>
    </w:p>
    <w:p w:rsidR="00A32317" w:rsidRPr="00A32317" w:rsidRDefault="00A32317" w:rsidP="00A32317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Если вы оказываете помощь:</w:t>
      </w:r>
    </w:p>
    <w:p w:rsidR="00A32317" w:rsidRPr="00A32317" w:rsidRDefault="00A32317" w:rsidP="00A32317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подходите к полынье очень осторожно, лучше подползти по-пластунски;</w:t>
      </w:r>
    </w:p>
    <w:p w:rsidR="00A32317" w:rsidRPr="00A32317" w:rsidRDefault="00A32317" w:rsidP="00A32317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сообщите пострадавшему криком, что идете ему на помощь, это придаст ему силы, уверенность;</w:t>
      </w:r>
    </w:p>
    <w:p w:rsidR="00A32317" w:rsidRPr="00A32317" w:rsidRDefault="00A32317" w:rsidP="00A32317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3-4 метра протяните ему веревку, шест, доску, шарф или любое другое подручное средство;</w:t>
      </w:r>
    </w:p>
    <w:p w:rsidR="00A32317" w:rsidRPr="00A32317" w:rsidRDefault="00A32317" w:rsidP="00A32317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3231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A32317" w:rsidRPr="00A32317" w:rsidRDefault="00A32317" w:rsidP="00A32317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ПОМНИТЕ: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Родители!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A32317" w:rsidRPr="00A32317" w:rsidRDefault="00A32317" w:rsidP="00A32317">
      <w:pPr>
        <w:spacing w:after="21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3231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Не подвергайте свою жизнь опасности!</w:t>
      </w:r>
    </w:p>
    <w:p w:rsidR="007427B8" w:rsidRDefault="007427B8"/>
    <w:sectPr w:rsidR="007427B8" w:rsidSect="00A32317">
      <w:pgSz w:w="11906" w:h="16838"/>
      <w:pgMar w:top="1134" w:right="850" w:bottom="1134" w:left="1701" w:header="708" w:footer="708" w:gutter="0"/>
      <w:pgBorders w:offsetFrom="page">
        <w:top w:val="thinThickThinMediumGap" w:sz="24" w:space="24" w:color="17365D" w:themeColor="text2" w:themeShade="BF"/>
        <w:left w:val="thinThickThinMediumGap" w:sz="24" w:space="24" w:color="17365D" w:themeColor="text2" w:themeShade="BF"/>
        <w:bottom w:val="thinThickThinMediumGap" w:sz="24" w:space="24" w:color="17365D" w:themeColor="text2" w:themeShade="BF"/>
        <w:right w:val="thinThickThin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0BC9"/>
    <w:multiLevelType w:val="multilevel"/>
    <w:tmpl w:val="B42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93CCE"/>
    <w:multiLevelType w:val="multilevel"/>
    <w:tmpl w:val="B2D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4540F"/>
    <w:multiLevelType w:val="multilevel"/>
    <w:tmpl w:val="FD42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877BE"/>
    <w:multiLevelType w:val="multilevel"/>
    <w:tmpl w:val="F890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0648CD"/>
    <w:multiLevelType w:val="multilevel"/>
    <w:tmpl w:val="26D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1576C"/>
    <w:multiLevelType w:val="multilevel"/>
    <w:tmpl w:val="49BE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10F69"/>
    <w:multiLevelType w:val="multilevel"/>
    <w:tmpl w:val="B71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52176"/>
    <w:multiLevelType w:val="multilevel"/>
    <w:tmpl w:val="B69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17"/>
    <w:rsid w:val="007427B8"/>
    <w:rsid w:val="00A32317"/>
    <w:rsid w:val="00B9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3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3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3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3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dcterms:created xsi:type="dcterms:W3CDTF">2020-04-27T09:07:00Z</dcterms:created>
  <dcterms:modified xsi:type="dcterms:W3CDTF">2020-04-27T09:16:00Z</dcterms:modified>
</cp:coreProperties>
</file>